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6E05F" w14:textId="14FD7F62" w:rsidR="00492CF3" w:rsidRDefault="00E17223" w:rsidP="00492CF3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A4C2B4" wp14:editId="362693F5">
            <wp:simplePos x="0" y="0"/>
            <wp:positionH relativeFrom="margin">
              <wp:posOffset>-19050</wp:posOffset>
            </wp:positionH>
            <wp:positionV relativeFrom="paragraph">
              <wp:posOffset>330200</wp:posOffset>
            </wp:positionV>
            <wp:extent cx="5847715" cy="4453255"/>
            <wp:effectExtent l="0" t="0" r="635" b="444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243">
        <w:rPr>
          <w:rFonts w:ascii="Times New Roman" w:hAnsi="Times New Roman" w:cs="Times New Roman"/>
          <w:b/>
          <w:bCs/>
          <w:sz w:val="24"/>
          <w:szCs w:val="24"/>
        </w:rPr>
        <w:t>Concept Note</w:t>
      </w:r>
    </w:p>
    <w:p w14:paraId="07D1643D" w14:textId="0871E8D2" w:rsidR="00492CF3" w:rsidRDefault="00492CF3" w:rsidP="005A2CFA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650E62" w14:textId="7B874743" w:rsidR="00D610B6" w:rsidRDefault="00D610B6" w:rsidP="005A2CFA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603F">
        <w:rPr>
          <w:rFonts w:ascii="Times New Roman" w:hAnsi="Times New Roman" w:cs="Times New Roman"/>
          <w:b/>
          <w:bCs/>
          <w:sz w:val="24"/>
          <w:szCs w:val="24"/>
        </w:rPr>
        <w:t>Project Title:</w:t>
      </w:r>
      <w:r w:rsidR="00C76FA7" w:rsidRPr="00C76FA7">
        <w:t xml:space="preserve"> </w:t>
      </w:r>
    </w:p>
    <w:p w14:paraId="158E1025" w14:textId="74AA4A6F" w:rsidR="006739D3" w:rsidRPr="00D1603F" w:rsidRDefault="006739D3" w:rsidP="005A2CFA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1CDE7B" w14:textId="56A2A056" w:rsidR="005B4A63" w:rsidRPr="00511243" w:rsidRDefault="00D610B6" w:rsidP="005A2CFA">
      <w:pPr>
        <w:pStyle w:val="NoSpacing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511243">
        <w:rPr>
          <w:rFonts w:ascii="Times New Roman" w:hAnsi="Times New Roman" w:cs="Times New Roman"/>
          <w:i/>
          <w:iCs/>
          <w:sz w:val="24"/>
          <w:szCs w:val="24"/>
        </w:rPr>
        <w:t>Sujag</w:t>
      </w:r>
      <w:proofErr w:type="spellEnd"/>
      <w:r w:rsidR="00511243">
        <w:rPr>
          <w:rFonts w:ascii="Times New Roman" w:hAnsi="Times New Roman" w:cs="Times New Roman"/>
          <w:i/>
          <w:iCs/>
          <w:sz w:val="24"/>
          <w:szCs w:val="24"/>
        </w:rPr>
        <w:t xml:space="preserve"> / </w:t>
      </w:r>
      <w:r w:rsidRPr="00D1603F">
        <w:rPr>
          <w:rFonts w:ascii="Times New Roman" w:hAnsi="Times New Roman" w:cs="Times New Roman"/>
          <w:sz w:val="24"/>
          <w:szCs w:val="24"/>
        </w:rPr>
        <w:t>L</w:t>
      </w:r>
      <w:r w:rsidR="005E5BDB" w:rsidRPr="00D1603F">
        <w:rPr>
          <w:rFonts w:ascii="Times New Roman" w:hAnsi="Times New Roman" w:cs="Times New Roman"/>
          <w:sz w:val="24"/>
          <w:szCs w:val="24"/>
        </w:rPr>
        <w:t>iteracy and Life Skills for Pakistan’s Out-of-School-Children</w:t>
      </w:r>
    </w:p>
    <w:p w14:paraId="6A8187BF" w14:textId="13FF914F" w:rsidR="005E5BDB" w:rsidRPr="00D1603F" w:rsidRDefault="005E5BDB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4E5E28A2" w14:textId="221AC8B4" w:rsidR="005E5BDB" w:rsidRPr="00D1603F" w:rsidRDefault="00425C46" w:rsidP="005A2CFA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603F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5E5BDB" w:rsidRPr="00D1603F">
        <w:rPr>
          <w:rFonts w:ascii="Times New Roman" w:hAnsi="Times New Roman" w:cs="Times New Roman"/>
          <w:b/>
          <w:bCs/>
          <w:sz w:val="24"/>
          <w:szCs w:val="24"/>
        </w:rPr>
        <w:t>verview:</w:t>
      </w:r>
    </w:p>
    <w:p w14:paraId="259634BB" w14:textId="63FF30D4" w:rsidR="00D610B6" w:rsidRPr="00D1603F" w:rsidRDefault="00D610B6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28E05ABB" w14:textId="690B16DD" w:rsidR="00EE0775" w:rsidRDefault="005E5BDB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D1603F">
        <w:rPr>
          <w:rFonts w:ascii="Times New Roman" w:hAnsi="Times New Roman" w:cs="Times New Roman"/>
          <w:sz w:val="24"/>
          <w:szCs w:val="24"/>
        </w:rPr>
        <w:t>Pakistan has the second-largest out-of-school-children (OOSC) population in the world</w:t>
      </w:r>
      <w:r w:rsidR="00201F73" w:rsidRPr="00D1603F">
        <w:rPr>
          <w:rFonts w:ascii="Times New Roman" w:hAnsi="Times New Roman" w:cs="Times New Roman"/>
          <w:sz w:val="24"/>
          <w:szCs w:val="24"/>
        </w:rPr>
        <w:t xml:space="preserve"> with over 23 million children out of school</w:t>
      </w:r>
      <w:r w:rsidRPr="00D1603F">
        <w:rPr>
          <w:rFonts w:ascii="Times New Roman" w:hAnsi="Times New Roman" w:cs="Times New Roman"/>
          <w:sz w:val="24"/>
          <w:szCs w:val="24"/>
        </w:rPr>
        <w:t xml:space="preserve">. </w:t>
      </w:r>
      <w:r w:rsidR="00201F73" w:rsidRPr="00D1603F">
        <w:rPr>
          <w:rFonts w:ascii="Times New Roman" w:hAnsi="Times New Roman" w:cs="Times New Roman"/>
          <w:sz w:val="24"/>
          <w:szCs w:val="24"/>
        </w:rPr>
        <w:t xml:space="preserve">Out of these 23 million, 81% have never attended school and 77% are from rural, remote areas. These areas are usually devoid of basic, operational infrastructural facilities </w:t>
      </w:r>
      <w:r w:rsidR="004A0DFE" w:rsidRPr="00D1603F">
        <w:rPr>
          <w:rFonts w:ascii="Times New Roman" w:hAnsi="Times New Roman" w:cs="Times New Roman"/>
          <w:sz w:val="24"/>
          <w:szCs w:val="24"/>
        </w:rPr>
        <w:t xml:space="preserve">such as </w:t>
      </w:r>
      <w:r w:rsidR="00201F73" w:rsidRPr="00D1603F">
        <w:rPr>
          <w:rFonts w:ascii="Times New Roman" w:hAnsi="Times New Roman" w:cs="Times New Roman"/>
          <w:sz w:val="24"/>
          <w:szCs w:val="24"/>
        </w:rPr>
        <w:t>electricity, mobile networks, schools, hospitals, roads</w:t>
      </w:r>
      <w:r w:rsidR="006B3540" w:rsidRPr="00D1603F">
        <w:rPr>
          <w:rFonts w:ascii="Times New Roman" w:hAnsi="Times New Roman" w:cs="Times New Roman"/>
          <w:sz w:val="24"/>
          <w:szCs w:val="24"/>
        </w:rPr>
        <w:t xml:space="preserve"> or clean water</w:t>
      </w:r>
      <w:r w:rsidR="00201F73" w:rsidRPr="00D1603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041E21" w14:textId="2F3E589C" w:rsidR="00EE0775" w:rsidRDefault="00EE0775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2749FE0A" w14:textId="41DFAF5D" w:rsidR="00425C46" w:rsidRPr="00D1603F" w:rsidRDefault="00201F73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D1603F">
        <w:rPr>
          <w:rFonts w:ascii="Times New Roman" w:hAnsi="Times New Roman" w:cs="Times New Roman"/>
          <w:sz w:val="24"/>
          <w:szCs w:val="24"/>
        </w:rPr>
        <w:t xml:space="preserve">To reach these children, TCF has developed </w:t>
      </w:r>
      <w:proofErr w:type="spellStart"/>
      <w:r w:rsidRPr="00D1603F">
        <w:rPr>
          <w:rFonts w:ascii="Times New Roman" w:hAnsi="Times New Roman" w:cs="Times New Roman"/>
          <w:i/>
          <w:iCs/>
          <w:sz w:val="24"/>
          <w:szCs w:val="24"/>
        </w:rPr>
        <w:t>Sujag</w:t>
      </w:r>
      <w:proofErr w:type="spellEnd"/>
      <w:r w:rsidR="00425C46" w:rsidRPr="00D1603F">
        <w:rPr>
          <w:rFonts w:ascii="Times New Roman" w:hAnsi="Times New Roman" w:cs="Times New Roman"/>
          <w:sz w:val="24"/>
          <w:szCs w:val="24"/>
        </w:rPr>
        <w:t xml:space="preserve"> (meaning “Awakening” in Sindhi)</w:t>
      </w:r>
      <w:r w:rsidRPr="00D1603F">
        <w:rPr>
          <w:rFonts w:ascii="Times New Roman" w:hAnsi="Times New Roman" w:cs="Times New Roman"/>
          <w:sz w:val="24"/>
          <w:szCs w:val="24"/>
        </w:rPr>
        <w:t xml:space="preserve">, a </w:t>
      </w:r>
      <w:r w:rsidR="00425C46" w:rsidRPr="00D1603F">
        <w:rPr>
          <w:rFonts w:ascii="Times New Roman" w:hAnsi="Times New Roman" w:cs="Times New Roman"/>
          <w:sz w:val="24"/>
          <w:szCs w:val="24"/>
        </w:rPr>
        <w:t xml:space="preserve">fifteen-month long literacy and numeracy </w:t>
      </w:r>
      <w:r w:rsidRPr="00D1603F">
        <w:rPr>
          <w:rFonts w:ascii="Times New Roman" w:hAnsi="Times New Roman" w:cs="Times New Roman"/>
          <w:sz w:val="24"/>
          <w:szCs w:val="24"/>
        </w:rPr>
        <w:t>program</w:t>
      </w:r>
      <w:r w:rsidR="002C6135">
        <w:rPr>
          <w:rFonts w:ascii="Times New Roman" w:hAnsi="Times New Roman" w:cs="Times New Roman"/>
          <w:sz w:val="24"/>
          <w:szCs w:val="24"/>
        </w:rPr>
        <w:t xml:space="preserve"> for OOSC from the ages of 8 to 16. The program is </w:t>
      </w:r>
      <w:r w:rsidRPr="00D1603F">
        <w:rPr>
          <w:rFonts w:ascii="Times New Roman" w:hAnsi="Times New Roman" w:cs="Times New Roman"/>
          <w:sz w:val="24"/>
          <w:szCs w:val="24"/>
        </w:rPr>
        <w:t xml:space="preserve">currently operating in remote </w:t>
      </w:r>
      <w:r w:rsidR="006B3540" w:rsidRPr="00D1603F">
        <w:rPr>
          <w:rFonts w:ascii="Times New Roman" w:hAnsi="Times New Roman" w:cs="Times New Roman"/>
          <w:sz w:val="24"/>
          <w:szCs w:val="24"/>
        </w:rPr>
        <w:t>villages</w:t>
      </w:r>
      <w:r w:rsidRPr="00D1603F">
        <w:rPr>
          <w:rFonts w:ascii="Times New Roman" w:hAnsi="Times New Roman" w:cs="Times New Roman"/>
          <w:sz w:val="24"/>
          <w:szCs w:val="24"/>
        </w:rPr>
        <w:t xml:space="preserve"> </w:t>
      </w:r>
      <w:r w:rsidR="00425C46" w:rsidRPr="00D1603F">
        <w:rPr>
          <w:rFonts w:ascii="Times New Roman" w:hAnsi="Times New Roman" w:cs="Times New Roman"/>
          <w:sz w:val="24"/>
          <w:szCs w:val="24"/>
        </w:rPr>
        <w:t>in</w:t>
      </w:r>
      <w:r w:rsidRPr="00D1603F">
        <w:rPr>
          <w:rFonts w:ascii="Times New Roman" w:hAnsi="Times New Roman" w:cs="Times New Roman"/>
          <w:sz w:val="24"/>
          <w:szCs w:val="24"/>
        </w:rPr>
        <w:t xml:space="preserve"> </w:t>
      </w:r>
      <w:r w:rsidR="006B3540" w:rsidRPr="00D1603F">
        <w:rPr>
          <w:rFonts w:ascii="Times New Roman" w:hAnsi="Times New Roman" w:cs="Times New Roman"/>
          <w:sz w:val="24"/>
          <w:szCs w:val="24"/>
        </w:rPr>
        <w:t xml:space="preserve">the provinces of </w:t>
      </w:r>
      <w:r w:rsidRPr="00D1603F">
        <w:rPr>
          <w:rFonts w:ascii="Times New Roman" w:hAnsi="Times New Roman" w:cs="Times New Roman"/>
          <w:sz w:val="24"/>
          <w:szCs w:val="24"/>
        </w:rPr>
        <w:t xml:space="preserve">Sindh and </w:t>
      </w:r>
      <w:proofErr w:type="spellStart"/>
      <w:r w:rsidRPr="00D1603F">
        <w:rPr>
          <w:rFonts w:ascii="Times New Roman" w:hAnsi="Times New Roman" w:cs="Times New Roman"/>
          <w:sz w:val="24"/>
          <w:szCs w:val="24"/>
        </w:rPr>
        <w:t>Balochistan</w:t>
      </w:r>
      <w:proofErr w:type="spellEnd"/>
      <w:r w:rsidRPr="00D1603F">
        <w:rPr>
          <w:rFonts w:ascii="Times New Roman" w:hAnsi="Times New Roman" w:cs="Times New Roman"/>
          <w:sz w:val="24"/>
          <w:szCs w:val="24"/>
        </w:rPr>
        <w:t xml:space="preserve">. After completing the </w:t>
      </w:r>
      <w:r w:rsidR="00425C46" w:rsidRPr="00D1603F">
        <w:rPr>
          <w:rFonts w:ascii="Times New Roman" w:hAnsi="Times New Roman" w:cs="Times New Roman"/>
          <w:sz w:val="24"/>
          <w:szCs w:val="24"/>
        </w:rPr>
        <w:t xml:space="preserve">program, children receive the crucial skills of literacy, numeracy, and a component </w:t>
      </w:r>
      <w:r w:rsidR="00D610B6" w:rsidRPr="00D1603F">
        <w:rPr>
          <w:rFonts w:ascii="Times New Roman" w:hAnsi="Times New Roman" w:cs="Times New Roman"/>
          <w:sz w:val="24"/>
          <w:szCs w:val="24"/>
        </w:rPr>
        <w:t>called</w:t>
      </w:r>
      <w:r w:rsidR="00425C46" w:rsidRPr="00D1603F">
        <w:rPr>
          <w:rFonts w:ascii="Times New Roman" w:hAnsi="Times New Roman" w:cs="Times New Roman"/>
          <w:sz w:val="24"/>
          <w:szCs w:val="24"/>
        </w:rPr>
        <w:t xml:space="preserve"> “life” skills which include general knowledge concepts on health, environment, and science.</w:t>
      </w:r>
    </w:p>
    <w:p w14:paraId="4E669A7B" w14:textId="3A26A558" w:rsidR="00425C46" w:rsidRPr="00D1603F" w:rsidRDefault="00425C46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33AE8406" w14:textId="324AF291" w:rsidR="00692A4B" w:rsidRDefault="00555600" w:rsidP="005A2CFA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5600">
        <w:rPr>
          <w:rFonts w:ascii="Times New Roman" w:hAnsi="Times New Roman" w:cs="Times New Roman"/>
          <w:b/>
          <w:bCs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11A6095" wp14:editId="004862A5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5143500" cy="3585210"/>
            <wp:effectExtent l="0" t="0" r="0" b="0"/>
            <wp:wrapTopAndBottom/>
            <wp:docPr id="51" name="Picture 50">
              <a:extLst xmlns:a="http://schemas.openxmlformats.org/drawingml/2006/main">
                <a:ext uri="{FF2B5EF4-FFF2-40B4-BE49-F238E27FC236}">
                  <a16:creationId xmlns:a16="http://schemas.microsoft.com/office/drawing/2014/main" id="{C00D19F3-4116-451F-B908-8C03F3A352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0">
                      <a:extLst>
                        <a:ext uri="{FF2B5EF4-FFF2-40B4-BE49-F238E27FC236}">
                          <a16:creationId xmlns:a16="http://schemas.microsoft.com/office/drawing/2014/main" id="{C00D19F3-4116-451F-B908-8C03F3A352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DC903" w14:textId="7CD5D4A0" w:rsidR="00D610B6" w:rsidRPr="00D1603F" w:rsidRDefault="00D610B6" w:rsidP="005A2CFA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603F">
        <w:rPr>
          <w:rFonts w:ascii="Times New Roman" w:hAnsi="Times New Roman" w:cs="Times New Roman"/>
          <w:b/>
          <w:bCs/>
          <w:sz w:val="24"/>
          <w:szCs w:val="24"/>
        </w:rPr>
        <w:t>Objectives:</w:t>
      </w:r>
    </w:p>
    <w:p w14:paraId="6C11ADFE" w14:textId="52357A8B" w:rsidR="00D610B6" w:rsidRPr="00D1603F" w:rsidRDefault="00D610B6" w:rsidP="005A2CFA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43739C" w14:textId="11BF1404" w:rsidR="00D610B6" w:rsidRDefault="00D610B6" w:rsidP="005A2CFA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603F">
        <w:rPr>
          <w:rFonts w:ascii="Times New Roman" w:hAnsi="Times New Roman" w:cs="Times New Roman"/>
          <w:sz w:val="24"/>
          <w:szCs w:val="24"/>
        </w:rPr>
        <w:t>To build cognitive, intrapersonal and interpersonal competencies of OOSC by teaching life, literacy and numeracy skills areas</w:t>
      </w:r>
      <w:r w:rsidR="00475A65" w:rsidRPr="00D1603F">
        <w:rPr>
          <w:rFonts w:ascii="Times New Roman" w:hAnsi="Times New Roman" w:cs="Times New Roman"/>
          <w:sz w:val="24"/>
          <w:szCs w:val="24"/>
        </w:rPr>
        <w:t>, all of</w:t>
      </w:r>
      <w:r w:rsidRPr="00D1603F">
        <w:rPr>
          <w:rFonts w:ascii="Times New Roman" w:hAnsi="Times New Roman" w:cs="Times New Roman"/>
          <w:sz w:val="24"/>
          <w:szCs w:val="24"/>
        </w:rPr>
        <w:t xml:space="preserve"> which are locally contextualized based on the children’s surroundings and learning needs, allowing children to transition</w:t>
      </w:r>
      <w:r w:rsidR="00475A65" w:rsidRPr="00D1603F">
        <w:rPr>
          <w:rFonts w:ascii="Times New Roman" w:hAnsi="Times New Roman" w:cs="Times New Roman"/>
          <w:sz w:val="24"/>
          <w:szCs w:val="24"/>
        </w:rPr>
        <w:t xml:space="preserve"> </w:t>
      </w:r>
      <w:r w:rsidR="00735B60" w:rsidRPr="00D1603F">
        <w:rPr>
          <w:rFonts w:ascii="Times New Roman" w:hAnsi="Times New Roman" w:cs="Times New Roman"/>
          <w:sz w:val="24"/>
          <w:szCs w:val="24"/>
        </w:rPr>
        <w:t>smoothly</w:t>
      </w:r>
      <w:r w:rsidRPr="00D1603F">
        <w:rPr>
          <w:rFonts w:ascii="Times New Roman" w:hAnsi="Times New Roman" w:cs="Times New Roman"/>
          <w:sz w:val="24"/>
          <w:szCs w:val="24"/>
        </w:rPr>
        <w:t xml:space="preserve"> from familiar to unfamiliar content</w:t>
      </w:r>
    </w:p>
    <w:p w14:paraId="4F223D42" w14:textId="26B1B855" w:rsidR="006739D3" w:rsidRPr="00D1603F" w:rsidRDefault="006739D3" w:rsidP="006739D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3183124F" w14:textId="23846E1F" w:rsidR="00D610B6" w:rsidRPr="00D1603F" w:rsidRDefault="00D610B6" w:rsidP="005A2CFA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603F">
        <w:rPr>
          <w:rFonts w:ascii="Times New Roman" w:hAnsi="Times New Roman" w:cs="Times New Roman"/>
          <w:sz w:val="24"/>
          <w:szCs w:val="24"/>
        </w:rPr>
        <w:t>For literacy, numeracy, and life skills to take root through existing community knowledge</w:t>
      </w:r>
    </w:p>
    <w:p w14:paraId="2DC324F2" w14:textId="764E8142" w:rsidR="00D610B6" w:rsidRPr="00D1603F" w:rsidRDefault="00D610B6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03F3F67E" w14:textId="0B4AF103" w:rsidR="00D610B6" w:rsidRPr="00D1603F" w:rsidRDefault="007407A0" w:rsidP="005A2CFA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603F">
        <w:rPr>
          <w:rFonts w:ascii="Times New Roman" w:hAnsi="Times New Roman" w:cs="Times New Roman"/>
          <w:b/>
          <w:bCs/>
          <w:sz w:val="24"/>
          <w:szCs w:val="24"/>
        </w:rPr>
        <w:t>Beneficiaries:</w:t>
      </w:r>
    </w:p>
    <w:p w14:paraId="2D591BA0" w14:textId="47475E01" w:rsidR="007407A0" w:rsidRPr="00D1603F" w:rsidRDefault="007407A0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0C4FC49B" w14:textId="0F5BF023" w:rsidR="0000322B" w:rsidRPr="00D1603F" w:rsidRDefault="0000322B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en-PK"/>
        </w:rPr>
      </w:pPr>
      <w:r w:rsidRPr="00D1603F">
        <w:rPr>
          <w:rFonts w:ascii="Times New Roman" w:hAnsi="Times New Roman" w:cs="Times New Roman"/>
          <w:sz w:val="24"/>
          <w:szCs w:val="24"/>
        </w:rPr>
        <w:t>To date</w:t>
      </w:r>
      <w:r w:rsidR="00E83704" w:rsidRPr="00D1603F">
        <w:rPr>
          <w:rFonts w:ascii="Times New Roman" w:hAnsi="Times New Roman" w:cs="Times New Roman"/>
          <w:sz w:val="24"/>
          <w:szCs w:val="24"/>
        </w:rPr>
        <w:t xml:space="preserve"> </w:t>
      </w:r>
      <w:r w:rsidRPr="00D1603F">
        <w:rPr>
          <w:rFonts w:ascii="Times New Roman" w:hAnsi="Times New Roman" w:cs="Times New Roman"/>
          <w:sz w:val="24"/>
          <w:szCs w:val="24"/>
        </w:rPr>
        <w:t xml:space="preserve">since 2020, </w:t>
      </w:r>
      <w:r w:rsidR="002312BA">
        <w:rPr>
          <w:rFonts w:ascii="Times New Roman" w:hAnsi="Times New Roman" w:cs="Times New Roman"/>
          <w:sz w:val="24"/>
          <w:szCs w:val="24"/>
        </w:rPr>
        <w:t>over 11,000</w:t>
      </w:r>
      <w:r w:rsidRPr="00D1603F">
        <w:rPr>
          <w:rFonts w:ascii="Times New Roman" w:hAnsi="Times New Roman" w:cs="Times New Roman"/>
          <w:sz w:val="24"/>
          <w:szCs w:val="24"/>
        </w:rPr>
        <w:t xml:space="preserve"> children have been reached through the program. </w:t>
      </w:r>
      <w:r w:rsidRPr="00D1603F">
        <w:rPr>
          <w:rFonts w:ascii="Times New Roman" w:hAnsi="Times New Roman" w:cs="Times New Roman"/>
          <w:sz w:val="24"/>
          <w:szCs w:val="24"/>
          <w:lang w:val="en-PK"/>
        </w:rPr>
        <w:t>In</w:t>
      </w:r>
      <w:r w:rsidRPr="00D1603F">
        <w:rPr>
          <w:rFonts w:ascii="Times New Roman" w:hAnsi="Times New Roman" w:cs="Times New Roman"/>
          <w:i/>
          <w:iCs/>
          <w:sz w:val="24"/>
          <w:szCs w:val="24"/>
          <w:lang w:val="en-PK"/>
        </w:rPr>
        <w:t xml:space="preserve"> </w:t>
      </w:r>
      <w:r w:rsidRPr="00D1603F">
        <w:rPr>
          <w:rFonts w:ascii="Times New Roman" w:hAnsi="Times New Roman" w:cs="Times New Roman"/>
          <w:sz w:val="24"/>
          <w:szCs w:val="24"/>
          <w:lang w:val="en-PK"/>
        </w:rPr>
        <w:t>communities</w:t>
      </w:r>
      <w:r w:rsidR="001B6411" w:rsidRPr="00D1603F">
        <w:rPr>
          <w:rFonts w:ascii="Times New Roman" w:hAnsi="Times New Roman" w:cs="Times New Roman"/>
          <w:sz w:val="24"/>
          <w:szCs w:val="24"/>
        </w:rPr>
        <w:t xml:space="preserve"> where the program is run</w:t>
      </w:r>
      <w:r w:rsidRPr="00D1603F">
        <w:rPr>
          <w:rFonts w:ascii="Times New Roman" w:hAnsi="Times New Roman" w:cs="Times New Roman"/>
          <w:sz w:val="24"/>
          <w:szCs w:val="24"/>
          <w:lang w:val="en-PK"/>
        </w:rPr>
        <w:t>, the majority of adults are illiterate</w:t>
      </w:r>
      <w:r w:rsidR="001B6411" w:rsidRPr="00D1603F">
        <w:rPr>
          <w:rFonts w:ascii="Times New Roman" w:hAnsi="Times New Roman" w:cs="Times New Roman"/>
          <w:sz w:val="24"/>
          <w:szCs w:val="24"/>
        </w:rPr>
        <w:t>.</w:t>
      </w:r>
      <w:r w:rsidRPr="00D1603F">
        <w:rPr>
          <w:rFonts w:ascii="Times New Roman" w:hAnsi="Times New Roman" w:cs="Times New Roman"/>
          <w:sz w:val="24"/>
          <w:szCs w:val="24"/>
          <w:lang w:val="en-PK"/>
        </w:rPr>
        <w:t xml:space="preserve"> Farmers learn to select insecticides and fertilizers based on the aesthetics of the packaging under the guidance of one or two </w:t>
      </w:r>
      <w:r w:rsidRPr="00D1603F">
        <w:rPr>
          <w:rFonts w:ascii="Times New Roman" w:hAnsi="Times New Roman" w:cs="Times New Roman"/>
          <w:sz w:val="24"/>
          <w:szCs w:val="24"/>
        </w:rPr>
        <w:t>literate members of the</w:t>
      </w:r>
      <w:r w:rsidRPr="00D1603F">
        <w:rPr>
          <w:rFonts w:ascii="Times New Roman" w:hAnsi="Times New Roman" w:cs="Times New Roman"/>
          <w:sz w:val="24"/>
          <w:szCs w:val="24"/>
          <w:lang w:val="en-PK"/>
        </w:rPr>
        <w:t xml:space="preserve"> community. </w:t>
      </w:r>
      <w:r w:rsidR="000B2860" w:rsidRPr="00D1603F">
        <w:rPr>
          <w:rFonts w:ascii="Times New Roman" w:hAnsi="Times New Roman" w:cs="Times New Roman"/>
          <w:sz w:val="24"/>
          <w:szCs w:val="24"/>
        </w:rPr>
        <w:t>There are no functional schools for children.</w:t>
      </w:r>
      <w:r w:rsidRPr="00D1603F">
        <w:rPr>
          <w:rFonts w:ascii="Times New Roman" w:hAnsi="Times New Roman" w:cs="Times New Roman"/>
          <w:sz w:val="24"/>
          <w:szCs w:val="24"/>
          <w:lang w:val="en-PK"/>
        </w:rPr>
        <w:t xml:space="preserve"> </w:t>
      </w:r>
    </w:p>
    <w:p w14:paraId="6D127026" w14:textId="56889299" w:rsidR="0000322B" w:rsidRPr="00D1603F" w:rsidRDefault="0000322B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en-PK"/>
        </w:rPr>
      </w:pPr>
    </w:p>
    <w:p w14:paraId="6B363616" w14:textId="4DE8E0FF" w:rsidR="0000322B" w:rsidRPr="00D1603F" w:rsidRDefault="0000322B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en-PK"/>
        </w:rPr>
      </w:pPr>
      <w:r w:rsidRPr="00D1603F">
        <w:rPr>
          <w:rFonts w:ascii="Times New Roman" w:hAnsi="Times New Roman" w:cs="Times New Roman"/>
          <w:sz w:val="24"/>
          <w:szCs w:val="24"/>
          <w:lang w:val="en-PK"/>
        </w:rPr>
        <w:t xml:space="preserve">People’s daily routines vary by age and gender. Children usually </w:t>
      </w:r>
      <w:r w:rsidR="000B2860" w:rsidRPr="00D1603F">
        <w:rPr>
          <w:rFonts w:ascii="Times New Roman" w:hAnsi="Times New Roman" w:cs="Times New Roman"/>
          <w:sz w:val="24"/>
          <w:szCs w:val="24"/>
        </w:rPr>
        <w:t>accompany their</w:t>
      </w:r>
      <w:r w:rsidRPr="00D1603F">
        <w:rPr>
          <w:rFonts w:ascii="Times New Roman" w:hAnsi="Times New Roman" w:cs="Times New Roman"/>
          <w:sz w:val="24"/>
          <w:szCs w:val="24"/>
          <w:lang w:val="en-PK"/>
        </w:rPr>
        <w:t xml:space="preserve"> mothers during the day to cut grass for livestock (goats, cows, buffalos, and chickens). Men</w:t>
      </w:r>
      <w:r w:rsidR="000B2860" w:rsidRPr="00D1603F">
        <w:rPr>
          <w:rFonts w:ascii="Times New Roman" w:hAnsi="Times New Roman" w:cs="Times New Roman"/>
          <w:sz w:val="24"/>
          <w:szCs w:val="24"/>
        </w:rPr>
        <w:t xml:space="preserve"> are mostly </w:t>
      </w:r>
      <w:r w:rsidRPr="00D1603F">
        <w:rPr>
          <w:rFonts w:ascii="Times New Roman" w:hAnsi="Times New Roman" w:cs="Times New Roman"/>
          <w:sz w:val="24"/>
          <w:szCs w:val="24"/>
          <w:lang w:val="en-PK"/>
        </w:rPr>
        <w:t xml:space="preserve">agricultural workers. Most households lack access to televisions, mobile phones, or even electricity supply. </w:t>
      </w:r>
    </w:p>
    <w:p w14:paraId="061A87BD" w14:textId="242A7726" w:rsidR="0000322B" w:rsidRPr="00D1603F" w:rsidRDefault="0000322B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en-PK"/>
        </w:rPr>
      </w:pPr>
    </w:p>
    <w:p w14:paraId="13FC5FEF" w14:textId="0225B567" w:rsidR="006739D3" w:rsidRPr="009C3BED" w:rsidRDefault="0000322B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D1603F">
        <w:rPr>
          <w:rFonts w:ascii="Times New Roman" w:hAnsi="Times New Roman" w:cs="Times New Roman"/>
          <w:sz w:val="24"/>
          <w:szCs w:val="24"/>
          <w:lang w:val="en-PK"/>
        </w:rPr>
        <w:t>The communities are insular in nature</w:t>
      </w:r>
      <w:r w:rsidR="004823CC" w:rsidRPr="00D1603F">
        <w:rPr>
          <w:rFonts w:ascii="Times New Roman" w:hAnsi="Times New Roman" w:cs="Times New Roman"/>
          <w:sz w:val="24"/>
          <w:szCs w:val="24"/>
        </w:rPr>
        <w:t>. W</w:t>
      </w:r>
      <w:proofErr w:type="spellStart"/>
      <w:r w:rsidRPr="00D1603F">
        <w:rPr>
          <w:rFonts w:ascii="Times New Roman" w:hAnsi="Times New Roman" w:cs="Times New Roman"/>
          <w:sz w:val="24"/>
          <w:szCs w:val="24"/>
          <w:lang w:val="en-PK"/>
        </w:rPr>
        <w:t>hile</w:t>
      </w:r>
      <w:proofErr w:type="spellEnd"/>
      <w:r w:rsidRPr="00D1603F">
        <w:rPr>
          <w:rFonts w:ascii="Times New Roman" w:hAnsi="Times New Roman" w:cs="Times New Roman"/>
          <w:sz w:val="24"/>
          <w:szCs w:val="24"/>
          <w:lang w:val="en-PK"/>
        </w:rPr>
        <w:t xml:space="preserve"> they may be at walking distance from each other, they </w:t>
      </w:r>
      <w:r w:rsidR="00ED20DB" w:rsidRPr="00D1603F">
        <w:rPr>
          <w:rFonts w:ascii="Times New Roman" w:hAnsi="Times New Roman" w:cs="Times New Roman"/>
          <w:sz w:val="24"/>
          <w:szCs w:val="24"/>
        </w:rPr>
        <w:t>are closed off from each other</w:t>
      </w:r>
      <w:r w:rsidR="003C54A2" w:rsidRPr="00D1603F">
        <w:rPr>
          <w:rFonts w:ascii="Times New Roman" w:hAnsi="Times New Roman" w:cs="Times New Roman"/>
          <w:sz w:val="24"/>
          <w:szCs w:val="24"/>
        </w:rPr>
        <w:t>. M</w:t>
      </w:r>
      <w:r w:rsidRPr="00D1603F">
        <w:rPr>
          <w:rFonts w:ascii="Times New Roman" w:hAnsi="Times New Roman" w:cs="Times New Roman"/>
          <w:sz w:val="24"/>
          <w:szCs w:val="24"/>
          <w:lang w:val="en-PK"/>
        </w:rPr>
        <w:t xml:space="preserve">ales beyond a certain age </w:t>
      </w:r>
      <w:r w:rsidR="003C54A2" w:rsidRPr="00D1603F">
        <w:rPr>
          <w:rFonts w:ascii="Times New Roman" w:hAnsi="Times New Roman" w:cs="Times New Roman"/>
          <w:sz w:val="24"/>
          <w:szCs w:val="24"/>
        </w:rPr>
        <w:t xml:space="preserve">are </w:t>
      </w:r>
      <w:r w:rsidRPr="00D1603F">
        <w:rPr>
          <w:rFonts w:ascii="Times New Roman" w:hAnsi="Times New Roman" w:cs="Times New Roman"/>
          <w:sz w:val="24"/>
          <w:szCs w:val="24"/>
          <w:lang w:val="en-PK"/>
        </w:rPr>
        <w:t xml:space="preserve">not allowed to enter other communities. </w:t>
      </w:r>
      <w:r w:rsidR="001D7241" w:rsidRPr="00D1603F">
        <w:rPr>
          <w:rFonts w:ascii="Times New Roman" w:hAnsi="Times New Roman" w:cs="Times New Roman"/>
          <w:sz w:val="24"/>
          <w:szCs w:val="24"/>
        </w:rPr>
        <w:t xml:space="preserve">When </w:t>
      </w:r>
      <w:r w:rsidRPr="00D1603F">
        <w:rPr>
          <w:rFonts w:ascii="Times New Roman" w:hAnsi="Times New Roman" w:cs="Times New Roman"/>
          <w:sz w:val="24"/>
          <w:szCs w:val="24"/>
          <w:lang w:val="en-PK"/>
        </w:rPr>
        <w:t xml:space="preserve">females reach puberty, they are not allowed to visit other communities unless chaperoned or the visit is need-based. </w:t>
      </w:r>
    </w:p>
    <w:p w14:paraId="3528D709" w14:textId="44D9CA26" w:rsidR="009C3BED" w:rsidRDefault="00555600" w:rsidP="005A2CFA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3BED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E6EF4B1" wp14:editId="0B8B8A1A">
            <wp:simplePos x="0" y="0"/>
            <wp:positionH relativeFrom="margin">
              <wp:posOffset>533400</wp:posOffset>
            </wp:positionH>
            <wp:positionV relativeFrom="paragraph">
              <wp:posOffset>171450</wp:posOffset>
            </wp:positionV>
            <wp:extent cx="4857115" cy="3524250"/>
            <wp:effectExtent l="0" t="0" r="63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2D4F4" w14:textId="18B6FB50" w:rsidR="00425C46" w:rsidRPr="00D1603F" w:rsidRDefault="0000322B" w:rsidP="005A2CFA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603F">
        <w:rPr>
          <w:rFonts w:ascii="Times New Roman" w:hAnsi="Times New Roman" w:cs="Times New Roman"/>
          <w:b/>
          <w:bCs/>
          <w:sz w:val="24"/>
          <w:szCs w:val="24"/>
        </w:rPr>
        <w:t>Activities:</w:t>
      </w:r>
    </w:p>
    <w:p w14:paraId="6A52471B" w14:textId="5FB32F26" w:rsidR="0000322B" w:rsidRPr="00D1603F" w:rsidRDefault="0000322B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28145665" w14:textId="39F5D775" w:rsidR="0000322B" w:rsidRDefault="002C08B4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areas in Pakistan are divided into “districts”, t</w:t>
      </w:r>
      <w:r w:rsidR="0038696B">
        <w:rPr>
          <w:rFonts w:ascii="Times New Roman" w:hAnsi="Times New Roman" w:cs="Times New Roman"/>
          <w:sz w:val="24"/>
          <w:szCs w:val="24"/>
        </w:rPr>
        <w:t>he program first conducts data analysis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2FE0">
        <w:rPr>
          <w:rFonts w:ascii="Times New Roman" w:hAnsi="Times New Roman" w:cs="Times New Roman"/>
          <w:sz w:val="24"/>
          <w:szCs w:val="24"/>
        </w:rPr>
        <w:t xml:space="preserve">and needs identification to arrive </w:t>
      </w:r>
      <w:r w:rsidR="00736CFC">
        <w:rPr>
          <w:rFonts w:ascii="Times New Roman" w:hAnsi="Times New Roman" w:cs="Times New Roman"/>
          <w:sz w:val="24"/>
          <w:szCs w:val="24"/>
        </w:rPr>
        <w:t>a</w:t>
      </w:r>
      <w:r w:rsidR="00282FE0">
        <w:rPr>
          <w:rFonts w:ascii="Times New Roman" w:hAnsi="Times New Roman" w:cs="Times New Roman"/>
          <w:sz w:val="24"/>
          <w:szCs w:val="24"/>
        </w:rPr>
        <w:t xml:space="preserve"> district-wise </w:t>
      </w:r>
      <w:r w:rsidR="00736CFC">
        <w:rPr>
          <w:rFonts w:ascii="Times New Roman" w:hAnsi="Times New Roman" w:cs="Times New Roman"/>
          <w:sz w:val="24"/>
          <w:szCs w:val="24"/>
        </w:rPr>
        <w:t>OOSC</w:t>
      </w:r>
      <w:r w:rsidR="00282FE0">
        <w:rPr>
          <w:rFonts w:ascii="Times New Roman" w:hAnsi="Times New Roman" w:cs="Times New Roman"/>
          <w:sz w:val="24"/>
          <w:szCs w:val="24"/>
        </w:rPr>
        <w:t xml:space="preserve">. Districts </w:t>
      </w:r>
      <w:r w:rsidR="008B423C">
        <w:rPr>
          <w:rFonts w:ascii="Times New Roman" w:hAnsi="Times New Roman" w:cs="Times New Roman"/>
          <w:sz w:val="24"/>
          <w:szCs w:val="24"/>
        </w:rPr>
        <w:t>that have the highest number of OOSC are t</w:t>
      </w:r>
      <w:r w:rsidR="00736CFC">
        <w:rPr>
          <w:rFonts w:ascii="Times New Roman" w:hAnsi="Times New Roman" w:cs="Times New Roman"/>
          <w:sz w:val="24"/>
          <w:szCs w:val="24"/>
        </w:rPr>
        <w:t>argeted</w:t>
      </w:r>
      <w:r w:rsidR="005700DD">
        <w:rPr>
          <w:rFonts w:ascii="Times New Roman" w:hAnsi="Times New Roman" w:cs="Times New Roman"/>
          <w:sz w:val="24"/>
          <w:szCs w:val="24"/>
        </w:rPr>
        <w:t xml:space="preserve"> to conduct the program.</w:t>
      </w:r>
      <w:r w:rsidR="00736CFC">
        <w:rPr>
          <w:rFonts w:ascii="Times New Roman" w:hAnsi="Times New Roman" w:cs="Times New Roman"/>
          <w:sz w:val="24"/>
          <w:szCs w:val="24"/>
        </w:rPr>
        <w:t xml:space="preserve"> </w:t>
      </w:r>
      <w:r w:rsidR="005700DD">
        <w:rPr>
          <w:rFonts w:ascii="Times New Roman" w:hAnsi="Times New Roman" w:cs="Times New Roman"/>
          <w:sz w:val="24"/>
          <w:szCs w:val="24"/>
        </w:rPr>
        <w:t xml:space="preserve">A </w:t>
      </w:r>
      <w:r w:rsidR="004632C5">
        <w:rPr>
          <w:rFonts w:ascii="Times New Roman" w:hAnsi="Times New Roman" w:cs="Times New Roman"/>
          <w:sz w:val="24"/>
          <w:szCs w:val="24"/>
        </w:rPr>
        <w:t xml:space="preserve">marketing </w:t>
      </w:r>
      <w:r w:rsidR="005700DD">
        <w:rPr>
          <w:rFonts w:ascii="Times New Roman" w:hAnsi="Times New Roman" w:cs="Times New Roman"/>
          <w:sz w:val="24"/>
          <w:szCs w:val="24"/>
        </w:rPr>
        <w:t>campaign is conducted</w:t>
      </w:r>
      <w:r w:rsidR="004632C5">
        <w:rPr>
          <w:rFonts w:ascii="Times New Roman" w:hAnsi="Times New Roman" w:cs="Times New Roman"/>
          <w:sz w:val="24"/>
          <w:szCs w:val="24"/>
        </w:rPr>
        <w:t xml:space="preserve"> to spread word about the program in the communities</w:t>
      </w:r>
      <w:r w:rsidR="005700DD">
        <w:rPr>
          <w:rFonts w:ascii="Times New Roman" w:hAnsi="Times New Roman" w:cs="Times New Roman"/>
          <w:sz w:val="24"/>
          <w:szCs w:val="24"/>
        </w:rPr>
        <w:t xml:space="preserve"> and </w:t>
      </w:r>
      <w:r w:rsidR="00F92569">
        <w:rPr>
          <w:rFonts w:ascii="Times New Roman" w:hAnsi="Times New Roman" w:cs="Times New Roman"/>
          <w:sz w:val="24"/>
          <w:szCs w:val="24"/>
        </w:rPr>
        <w:t>community members</w:t>
      </w:r>
      <w:r w:rsidR="005700DD">
        <w:rPr>
          <w:rFonts w:ascii="Times New Roman" w:hAnsi="Times New Roman" w:cs="Times New Roman"/>
          <w:sz w:val="24"/>
          <w:szCs w:val="24"/>
        </w:rPr>
        <w:t xml:space="preserve"> who express interest </w:t>
      </w:r>
      <w:r w:rsidR="00F92569">
        <w:rPr>
          <w:rFonts w:ascii="Times New Roman" w:hAnsi="Times New Roman" w:cs="Times New Roman"/>
          <w:sz w:val="24"/>
          <w:szCs w:val="24"/>
        </w:rPr>
        <w:t xml:space="preserve">in the program </w:t>
      </w:r>
      <w:r w:rsidR="005700DD">
        <w:rPr>
          <w:rFonts w:ascii="Times New Roman" w:hAnsi="Times New Roman" w:cs="Times New Roman"/>
          <w:sz w:val="24"/>
          <w:szCs w:val="24"/>
        </w:rPr>
        <w:t xml:space="preserve">undergo a </w:t>
      </w:r>
      <w:r w:rsidR="0029698A">
        <w:rPr>
          <w:rFonts w:ascii="Times New Roman" w:hAnsi="Times New Roman" w:cs="Times New Roman"/>
          <w:sz w:val="24"/>
          <w:szCs w:val="24"/>
        </w:rPr>
        <w:t xml:space="preserve">screening </w:t>
      </w:r>
      <w:r w:rsidR="005700DD">
        <w:rPr>
          <w:rFonts w:ascii="Times New Roman" w:hAnsi="Times New Roman" w:cs="Times New Roman"/>
          <w:sz w:val="24"/>
          <w:szCs w:val="24"/>
        </w:rPr>
        <w:t xml:space="preserve">process </w:t>
      </w:r>
      <w:r w:rsidR="0029698A">
        <w:rPr>
          <w:rFonts w:ascii="Times New Roman" w:hAnsi="Times New Roman" w:cs="Times New Roman"/>
          <w:sz w:val="24"/>
          <w:szCs w:val="24"/>
        </w:rPr>
        <w:t>which involves ensuring the community has enough children (25 at least) to participate, a teach</w:t>
      </w:r>
      <w:r w:rsidR="00F900BC">
        <w:rPr>
          <w:rFonts w:ascii="Times New Roman" w:hAnsi="Times New Roman" w:cs="Times New Roman"/>
          <w:sz w:val="24"/>
          <w:szCs w:val="24"/>
        </w:rPr>
        <w:t xml:space="preserve">er who is literate and can be trained to conduct the lessons, a space where the project can be carried out, </w:t>
      </w:r>
      <w:r w:rsidR="005700DD">
        <w:rPr>
          <w:rFonts w:ascii="Times New Roman" w:hAnsi="Times New Roman" w:cs="Times New Roman"/>
          <w:sz w:val="24"/>
          <w:szCs w:val="24"/>
        </w:rPr>
        <w:t xml:space="preserve">and no school close by. </w:t>
      </w:r>
      <w:r w:rsidR="000244A2">
        <w:rPr>
          <w:rFonts w:ascii="Times New Roman" w:hAnsi="Times New Roman" w:cs="Times New Roman"/>
          <w:sz w:val="24"/>
          <w:szCs w:val="24"/>
        </w:rPr>
        <w:t xml:space="preserve">The </w:t>
      </w:r>
      <w:r w:rsidR="00F10FDA">
        <w:rPr>
          <w:rFonts w:ascii="Times New Roman" w:hAnsi="Times New Roman" w:cs="Times New Roman"/>
          <w:sz w:val="24"/>
          <w:szCs w:val="24"/>
        </w:rPr>
        <w:t>individuals</w:t>
      </w:r>
      <w:r w:rsidR="000244A2">
        <w:rPr>
          <w:rFonts w:ascii="Times New Roman" w:hAnsi="Times New Roman" w:cs="Times New Roman"/>
          <w:sz w:val="24"/>
          <w:szCs w:val="24"/>
        </w:rPr>
        <w:t xml:space="preserve"> who are identified by the communities </w:t>
      </w:r>
      <w:r w:rsidR="00F10FDA">
        <w:rPr>
          <w:rFonts w:ascii="Times New Roman" w:hAnsi="Times New Roman" w:cs="Times New Roman"/>
          <w:sz w:val="24"/>
          <w:szCs w:val="24"/>
        </w:rPr>
        <w:t xml:space="preserve">as potential teachers </w:t>
      </w:r>
      <w:r w:rsidR="000244A2">
        <w:rPr>
          <w:rFonts w:ascii="Times New Roman" w:hAnsi="Times New Roman" w:cs="Times New Roman"/>
          <w:sz w:val="24"/>
          <w:szCs w:val="24"/>
        </w:rPr>
        <w:t>are eventually called for an in-person, weeklong training</w:t>
      </w:r>
      <w:r w:rsidR="00F10FDA">
        <w:rPr>
          <w:rFonts w:ascii="Times New Roman" w:hAnsi="Times New Roman" w:cs="Times New Roman"/>
          <w:sz w:val="24"/>
          <w:szCs w:val="24"/>
        </w:rPr>
        <w:t>.</w:t>
      </w:r>
    </w:p>
    <w:p w14:paraId="63216AA1" w14:textId="449525C5" w:rsidR="005700DD" w:rsidRDefault="005700DD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58126C1A" w14:textId="52925DDA" w:rsidR="000B6D1C" w:rsidRPr="000B6D1C" w:rsidRDefault="00F10FDA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 the training</w:t>
      </w:r>
      <w:r w:rsidR="00157E24">
        <w:rPr>
          <w:rFonts w:ascii="Times New Roman" w:hAnsi="Times New Roman" w:cs="Times New Roman"/>
          <w:sz w:val="24"/>
          <w:szCs w:val="24"/>
        </w:rPr>
        <w:t xml:space="preserve">, </w:t>
      </w:r>
      <w:r w:rsidR="00C13284">
        <w:rPr>
          <w:rFonts w:ascii="Times New Roman" w:hAnsi="Times New Roman" w:cs="Times New Roman"/>
          <w:sz w:val="24"/>
          <w:szCs w:val="24"/>
        </w:rPr>
        <w:t xml:space="preserve">aspiring teachers </w:t>
      </w:r>
      <w:r w:rsidR="00157E24">
        <w:rPr>
          <w:rFonts w:ascii="Times New Roman" w:hAnsi="Times New Roman" w:cs="Times New Roman"/>
          <w:sz w:val="24"/>
          <w:szCs w:val="24"/>
        </w:rPr>
        <w:t xml:space="preserve">are </w:t>
      </w:r>
      <w:r w:rsidR="00134E6B">
        <w:rPr>
          <w:rFonts w:ascii="Times New Roman" w:hAnsi="Times New Roman" w:cs="Times New Roman"/>
          <w:sz w:val="24"/>
          <w:szCs w:val="24"/>
        </w:rPr>
        <w:t>introduced to the program</w:t>
      </w:r>
      <w:r w:rsidR="005509AA">
        <w:rPr>
          <w:rFonts w:ascii="Times New Roman" w:hAnsi="Times New Roman" w:cs="Times New Roman"/>
          <w:sz w:val="24"/>
          <w:szCs w:val="24"/>
        </w:rPr>
        <w:t xml:space="preserve"> and</w:t>
      </w:r>
      <w:r w:rsidR="00E4329D">
        <w:rPr>
          <w:rFonts w:ascii="Times New Roman" w:hAnsi="Times New Roman" w:cs="Times New Roman"/>
          <w:sz w:val="24"/>
          <w:szCs w:val="24"/>
        </w:rPr>
        <w:t xml:space="preserve"> its vision</w:t>
      </w:r>
      <w:r w:rsidR="00255EDE">
        <w:rPr>
          <w:rFonts w:ascii="Times New Roman" w:hAnsi="Times New Roman" w:cs="Times New Roman"/>
          <w:sz w:val="24"/>
          <w:szCs w:val="24"/>
        </w:rPr>
        <w:t>, goals and materials which include teacher guides and student workbooks</w:t>
      </w:r>
      <w:r w:rsidR="005509AA">
        <w:rPr>
          <w:rFonts w:ascii="Times New Roman" w:hAnsi="Times New Roman" w:cs="Times New Roman"/>
          <w:sz w:val="24"/>
          <w:szCs w:val="24"/>
        </w:rPr>
        <w:t xml:space="preserve">. </w:t>
      </w:r>
      <w:r w:rsidR="008E6B94">
        <w:rPr>
          <w:rFonts w:ascii="Times New Roman" w:hAnsi="Times New Roman" w:cs="Times New Roman"/>
          <w:sz w:val="24"/>
          <w:szCs w:val="24"/>
        </w:rPr>
        <w:t>They are taught pedagogical skills</w:t>
      </w:r>
      <w:r w:rsidR="00252DD4">
        <w:rPr>
          <w:rFonts w:ascii="Times New Roman" w:hAnsi="Times New Roman" w:cs="Times New Roman"/>
          <w:sz w:val="24"/>
          <w:szCs w:val="24"/>
        </w:rPr>
        <w:t xml:space="preserve"> and </w:t>
      </w:r>
      <w:r w:rsidR="00530EA3">
        <w:rPr>
          <w:rFonts w:ascii="Times New Roman" w:hAnsi="Times New Roman" w:cs="Times New Roman"/>
          <w:sz w:val="24"/>
          <w:szCs w:val="24"/>
        </w:rPr>
        <w:t xml:space="preserve">cover literacy, numeracy and life skills concepts </w:t>
      </w:r>
      <w:r w:rsidR="000B0FEB">
        <w:rPr>
          <w:rFonts w:ascii="Times New Roman" w:hAnsi="Times New Roman" w:cs="Times New Roman"/>
          <w:sz w:val="24"/>
          <w:szCs w:val="24"/>
        </w:rPr>
        <w:t>from</w:t>
      </w:r>
      <w:r w:rsidR="00A9014A">
        <w:rPr>
          <w:rFonts w:ascii="Times New Roman" w:hAnsi="Times New Roman" w:cs="Times New Roman"/>
          <w:sz w:val="24"/>
          <w:szCs w:val="24"/>
        </w:rPr>
        <w:t xml:space="preserve"> the program</w:t>
      </w:r>
      <w:r w:rsidR="000B0FEB">
        <w:rPr>
          <w:rFonts w:ascii="Times New Roman" w:hAnsi="Times New Roman" w:cs="Times New Roman"/>
          <w:sz w:val="24"/>
          <w:szCs w:val="24"/>
        </w:rPr>
        <w:t>’s</w:t>
      </w:r>
      <w:r w:rsidR="00A9014A">
        <w:rPr>
          <w:rFonts w:ascii="Times New Roman" w:hAnsi="Times New Roman" w:cs="Times New Roman"/>
          <w:sz w:val="24"/>
          <w:szCs w:val="24"/>
        </w:rPr>
        <w:t xml:space="preserve"> curriculum.</w:t>
      </w:r>
      <w:r w:rsidR="008E6B94">
        <w:rPr>
          <w:rFonts w:ascii="Times New Roman" w:hAnsi="Times New Roman" w:cs="Times New Roman"/>
          <w:sz w:val="24"/>
          <w:szCs w:val="24"/>
        </w:rPr>
        <w:t xml:space="preserve"> They are </w:t>
      </w:r>
      <w:r w:rsidR="00255EDE">
        <w:rPr>
          <w:rFonts w:ascii="Times New Roman" w:hAnsi="Times New Roman" w:cs="Times New Roman"/>
          <w:sz w:val="24"/>
          <w:szCs w:val="24"/>
        </w:rPr>
        <w:t>also trained in</w:t>
      </w:r>
      <w:r w:rsidR="009E6A18">
        <w:rPr>
          <w:rFonts w:ascii="Times New Roman" w:hAnsi="Times New Roman" w:cs="Times New Roman"/>
          <w:sz w:val="24"/>
          <w:szCs w:val="24"/>
        </w:rPr>
        <w:t xml:space="preserve"> </w:t>
      </w:r>
      <w:r w:rsidR="00255EDE">
        <w:rPr>
          <w:rFonts w:ascii="Times New Roman" w:hAnsi="Times New Roman" w:cs="Times New Roman"/>
          <w:sz w:val="24"/>
          <w:szCs w:val="24"/>
        </w:rPr>
        <w:t xml:space="preserve">gathering and reporting student data. At the end of the training, only those who </w:t>
      </w:r>
      <w:r w:rsidR="00E2516E">
        <w:rPr>
          <w:rFonts w:ascii="Times New Roman" w:hAnsi="Times New Roman" w:cs="Times New Roman"/>
          <w:sz w:val="24"/>
          <w:szCs w:val="24"/>
        </w:rPr>
        <w:t xml:space="preserve">show positive results are selected as teachers for the program and are given the materials required for them to conduct the program in their respective communities. </w:t>
      </w:r>
      <w:r w:rsidR="003D64E8">
        <w:rPr>
          <w:rFonts w:ascii="Times New Roman" w:hAnsi="Times New Roman" w:cs="Times New Roman"/>
          <w:sz w:val="24"/>
          <w:szCs w:val="24"/>
        </w:rPr>
        <w:t>Materials include</w:t>
      </w:r>
      <w:r w:rsidR="000B6D1C">
        <w:rPr>
          <w:rFonts w:ascii="Times New Roman" w:hAnsi="Times New Roman" w:cs="Times New Roman"/>
          <w:sz w:val="24"/>
          <w:szCs w:val="24"/>
        </w:rPr>
        <w:t xml:space="preserve"> </w:t>
      </w:r>
      <w:r w:rsidR="000B6D1C" w:rsidRPr="000B6D1C">
        <w:rPr>
          <w:rFonts w:ascii="Times New Roman" w:hAnsi="Times New Roman" w:cs="Times New Roman"/>
          <w:sz w:val="24"/>
          <w:szCs w:val="24"/>
        </w:rPr>
        <w:t>blackboard</w:t>
      </w:r>
      <w:r w:rsidR="000B6D1C">
        <w:rPr>
          <w:rFonts w:ascii="Times New Roman" w:hAnsi="Times New Roman" w:cs="Times New Roman"/>
          <w:sz w:val="24"/>
          <w:szCs w:val="24"/>
        </w:rPr>
        <w:t>s</w:t>
      </w:r>
      <w:r w:rsidR="000B6D1C" w:rsidRPr="000B6D1C">
        <w:rPr>
          <w:rFonts w:ascii="Times New Roman" w:hAnsi="Times New Roman" w:cs="Times New Roman"/>
          <w:sz w:val="24"/>
          <w:szCs w:val="24"/>
        </w:rPr>
        <w:t xml:space="preserve">, </w:t>
      </w:r>
      <w:r w:rsidR="000B6D1C">
        <w:rPr>
          <w:rFonts w:ascii="Times New Roman" w:hAnsi="Times New Roman" w:cs="Times New Roman"/>
          <w:sz w:val="24"/>
          <w:szCs w:val="24"/>
        </w:rPr>
        <w:t>floor</w:t>
      </w:r>
      <w:r w:rsidR="000B6D1C" w:rsidRPr="000B6D1C">
        <w:rPr>
          <w:rFonts w:ascii="Times New Roman" w:hAnsi="Times New Roman" w:cs="Times New Roman"/>
          <w:sz w:val="24"/>
          <w:szCs w:val="24"/>
        </w:rPr>
        <w:t xml:space="preserve"> mat</w:t>
      </w:r>
      <w:r w:rsidR="000B6D1C">
        <w:rPr>
          <w:rFonts w:ascii="Times New Roman" w:hAnsi="Times New Roman" w:cs="Times New Roman"/>
          <w:sz w:val="24"/>
          <w:szCs w:val="24"/>
        </w:rPr>
        <w:t>s</w:t>
      </w:r>
      <w:r w:rsidR="000B6D1C" w:rsidRPr="000B6D1C">
        <w:rPr>
          <w:rFonts w:ascii="Times New Roman" w:hAnsi="Times New Roman" w:cs="Times New Roman"/>
          <w:sz w:val="24"/>
          <w:szCs w:val="24"/>
        </w:rPr>
        <w:t xml:space="preserve">, </w:t>
      </w:r>
      <w:r w:rsidR="000B6D1C">
        <w:rPr>
          <w:rFonts w:ascii="Times New Roman" w:hAnsi="Times New Roman" w:cs="Times New Roman"/>
          <w:sz w:val="24"/>
          <w:szCs w:val="24"/>
        </w:rPr>
        <w:t xml:space="preserve">school </w:t>
      </w:r>
      <w:r w:rsidR="000B6D1C" w:rsidRPr="000B6D1C">
        <w:rPr>
          <w:rFonts w:ascii="Times New Roman" w:hAnsi="Times New Roman" w:cs="Times New Roman"/>
          <w:sz w:val="24"/>
          <w:szCs w:val="24"/>
        </w:rPr>
        <w:t>bags</w:t>
      </w:r>
      <w:r w:rsidR="000B6D1C">
        <w:rPr>
          <w:rFonts w:ascii="Times New Roman" w:hAnsi="Times New Roman" w:cs="Times New Roman"/>
          <w:sz w:val="24"/>
          <w:szCs w:val="24"/>
        </w:rPr>
        <w:t xml:space="preserve">, </w:t>
      </w:r>
      <w:r w:rsidR="000B6D1C" w:rsidRPr="000B6D1C">
        <w:rPr>
          <w:rFonts w:ascii="Times New Roman" w:hAnsi="Times New Roman" w:cs="Times New Roman"/>
          <w:sz w:val="24"/>
          <w:szCs w:val="24"/>
        </w:rPr>
        <w:t xml:space="preserve">stationery </w:t>
      </w:r>
      <w:r w:rsidR="000B6D1C">
        <w:rPr>
          <w:rFonts w:ascii="Times New Roman" w:hAnsi="Times New Roman" w:cs="Times New Roman"/>
          <w:sz w:val="24"/>
          <w:szCs w:val="24"/>
        </w:rPr>
        <w:t>items, teacher guides, student workbooks, storybooks, and teaching aids.</w:t>
      </w:r>
      <w:r w:rsidR="000B6D1C" w:rsidRPr="000B6D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87C6B0" w14:textId="3F68D5B2" w:rsidR="00255EDE" w:rsidRDefault="00255EDE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7B6AFF68" w14:textId="4EFF28A1" w:rsidR="0000322B" w:rsidRPr="00D1603F" w:rsidRDefault="000B0FEB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Teachers then</w:t>
      </w:r>
      <w:r w:rsidR="002A364B">
        <w:rPr>
          <w:rFonts w:ascii="Times New Roman" w:hAnsi="Times New Roman" w:cs="Times New Roman"/>
          <w:sz w:val="24"/>
          <w:szCs w:val="24"/>
        </w:rPr>
        <w:t xml:space="preserve"> conduct the program on the ground by </w:t>
      </w:r>
      <w:r w:rsidR="000B6AE6">
        <w:rPr>
          <w:rFonts w:ascii="Times New Roman" w:hAnsi="Times New Roman" w:cs="Times New Roman"/>
          <w:sz w:val="24"/>
          <w:szCs w:val="24"/>
        </w:rPr>
        <w:t xml:space="preserve">teaching children </w:t>
      </w:r>
      <w:r w:rsidR="00B50F85">
        <w:rPr>
          <w:rFonts w:ascii="Times New Roman" w:hAnsi="Times New Roman" w:cs="Times New Roman"/>
          <w:sz w:val="24"/>
          <w:szCs w:val="24"/>
        </w:rPr>
        <w:t xml:space="preserve">for three hours, five days a week, for fifteen months. </w:t>
      </w:r>
      <w:r w:rsidR="00FE7F6E">
        <w:rPr>
          <w:rFonts w:ascii="Times New Roman" w:hAnsi="Times New Roman" w:cs="Times New Roman"/>
          <w:sz w:val="24"/>
          <w:szCs w:val="24"/>
        </w:rPr>
        <w:t xml:space="preserve">Upon completion of the program, </w:t>
      </w:r>
      <w:r w:rsidR="000E1355">
        <w:rPr>
          <w:rFonts w:ascii="Times New Roman" w:hAnsi="Times New Roman" w:cs="Times New Roman"/>
          <w:sz w:val="24"/>
          <w:szCs w:val="24"/>
        </w:rPr>
        <w:t xml:space="preserve">these </w:t>
      </w:r>
      <w:r w:rsidR="00FE7F6E">
        <w:rPr>
          <w:rFonts w:ascii="Times New Roman" w:hAnsi="Times New Roman" w:cs="Times New Roman"/>
          <w:sz w:val="24"/>
          <w:szCs w:val="24"/>
        </w:rPr>
        <w:t xml:space="preserve">children acquire </w:t>
      </w:r>
      <w:r w:rsidR="001164C1">
        <w:rPr>
          <w:rFonts w:ascii="Times New Roman" w:hAnsi="Times New Roman" w:cs="Times New Roman"/>
          <w:sz w:val="24"/>
          <w:szCs w:val="24"/>
        </w:rPr>
        <w:t>literacy, numeracy and</w:t>
      </w:r>
      <w:r w:rsidR="0068768C">
        <w:rPr>
          <w:rFonts w:ascii="Times New Roman" w:hAnsi="Times New Roman" w:cs="Times New Roman"/>
          <w:sz w:val="24"/>
          <w:szCs w:val="24"/>
        </w:rPr>
        <w:t xml:space="preserve"> essential</w:t>
      </w:r>
      <w:r w:rsidR="001164C1">
        <w:rPr>
          <w:rFonts w:ascii="Times New Roman" w:hAnsi="Times New Roman" w:cs="Times New Roman"/>
          <w:sz w:val="24"/>
          <w:szCs w:val="24"/>
        </w:rPr>
        <w:t xml:space="preserve"> life skills</w:t>
      </w:r>
      <w:r w:rsidR="005640A9">
        <w:rPr>
          <w:rFonts w:ascii="Times New Roman" w:hAnsi="Times New Roman" w:cs="Times New Roman"/>
          <w:sz w:val="24"/>
          <w:szCs w:val="24"/>
        </w:rPr>
        <w:t xml:space="preserve"> </w:t>
      </w:r>
      <w:r w:rsidR="0068768C">
        <w:rPr>
          <w:rFonts w:ascii="Times New Roman" w:hAnsi="Times New Roman" w:cs="Times New Roman"/>
          <w:sz w:val="24"/>
          <w:szCs w:val="24"/>
        </w:rPr>
        <w:t>which pave the way for an improved quality of life for them</w:t>
      </w:r>
      <w:r w:rsidR="006857F8">
        <w:rPr>
          <w:rFonts w:ascii="Times New Roman" w:hAnsi="Times New Roman" w:cs="Times New Roman"/>
          <w:sz w:val="24"/>
          <w:szCs w:val="24"/>
        </w:rPr>
        <w:t>.</w:t>
      </w:r>
    </w:p>
    <w:p w14:paraId="580C37E6" w14:textId="2DEE1F70" w:rsidR="0000322B" w:rsidRPr="00D1603F" w:rsidRDefault="0000322B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63A42703" w14:textId="77777777" w:rsidR="00555600" w:rsidRDefault="00555600" w:rsidP="005A2CFA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64F1C9" w14:textId="2AED10A4" w:rsidR="0000322B" w:rsidRPr="00BB7024" w:rsidRDefault="0000322B" w:rsidP="005A2CFA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7024">
        <w:rPr>
          <w:rFonts w:ascii="Times New Roman" w:hAnsi="Times New Roman" w:cs="Times New Roman"/>
          <w:b/>
          <w:bCs/>
          <w:sz w:val="24"/>
          <w:szCs w:val="24"/>
        </w:rPr>
        <w:lastRenderedPageBreak/>
        <w:t>Monitoring and Evaluation</w:t>
      </w:r>
    </w:p>
    <w:p w14:paraId="678A9786" w14:textId="44D2EAD4" w:rsidR="0000322B" w:rsidRDefault="0000322B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068BCF00" w14:textId="1EF88C1F" w:rsidR="005E5BDB" w:rsidRDefault="00740C8D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 attendance</w:t>
      </w:r>
      <w:r w:rsidR="00E2027F">
        <w:rPr>
          <w:rFonts w:ascii="Times New Roman" w:hAnsi="Times New Roman" w:cs="Times New Roman"/>
          <w:sz w:val="24"/>
          <w:szCs w:val="24"/>
        </w:rPr>
        <w:t xml:space="preserve"> and progress on lessons</w:t>
      </w:r>
      <w:r w:rsidR="00EA2262">
        <w:rPr>
          <w:rFonts w:ascii="Times New Roman" w:hAnsi="Times New Roman" w:cs="Times New Roman"/>
          <w:sz w:val="24"/>
          <w:szCs w:val="24"/>
        </w:rPr>
        <w:t xml:space="preserve"> </w:t>
      </w:r>
      <w:r w:rsidR="00E2027F"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>uploaded by teachers</w:t>
      </w:r>
      <w:r w:rsidR="00E2027F">
        <w:rPr>
          <w:rFonts w:ascii="Times New Roman" w:hAnsi="Times New Roman" w:cs="Times New Roman"/>
          <w:sz w:val="24"/>
          <w:szCs w:val="24"/>
        </w:rPr>
        <w:t xml:space="preserve"> regularly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3834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ZOHO forms through teachers’ mobile phones</w:t>
      </w:r>
      <w:r w:rsidR="00DE3834">
        <w:rPr>
          <w:rFonts w:ascii="Times New Roman" w:hAnsi="Times New Roman" w:cs="Times New Roman"/>
          <w:sz w:val="24"/>
          <w:szCs w:val="24"/>
        </w:rPr>
        <w:t>.</w:t>
      </w:r>
      <w:r w:rsidR="00E2027F">
        <w:rPr>
          <w:rFonts w:ascii="Times New Roman" w:hAnsi="Times New Roman" w:cs="Times New Roman"/>
          <w:sz w:val="24"/>
          <w:szCs w:val="24"/>
        </w:rPr>
        <w:t xml:space="preserve"> </w:t>
      </w:r>
      <w:r w:rsidR="00745A1A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="005F41B3">
        <w:rPr>
          <w:rFonts w:ascii="Times New Roman" w:hAnsi="Times New Roman" w:cs="Times New Roman"/>
          <w:sz w:val="24"/>
          <w:szCs w:val="24"/>
        </w:rPr>
        <w:t>Sujag</w:t>
      </w:r>
      <w:proofErr w:type="spellEnd"/>
      <w:r w:rsidR="005F41B3">
        <w:rPr>
          <w:rFonts w:ascii="Times New Roman" w:hAnsi="Times New Roman" w:cs="Times New Roman"/>
          <w:sz w:val="24"/>
          <w:szCs w:val="24"/>
        </w:rPr>
        <w:t xml:space="preserve"> </w:t>
      </w:r>
      <w:r w:rsidR="00C7182C">
        <w:rPr>
          <w:rFonts w:ascii="Times New Roman" w:hAnsi="Times New Roman" w:cs="Times New Roman"/>
          <w:sz w:val="24"/>
          <w:szCs w:val="24"/>
        </w:rPr>
        <w:t xml:space="preserve">communities or “centers” </w:t>
      </w:r>
      <w:r w:rsidR="00745A1A">
        <w:rPr>
          <w:rFonts w:ascii="Times New Roman" w:hAnsi="Times New Roman" w:cs="Times New Roman"/>
          <w:sz w:val="24"/>
          <w:szCs w:val="24"/>
        </w:rPr>
        <w:t>where</w:t>
      </w:r>
      <w:r w:rsidR="00C7182C">
        <w:rPr>
          <w:rFonts w:ascii="Times New Roman" w:hAnsi="Times New Roman" w:cs="Times New Roman"/>
          <w:sz w:val="24"/>
          <w:szCs w:val="24"/>
        </w:rPr>
        <w:t xml:space="preserve"> low </w:t>
      </w:r>
      <w:r w:rsidR="00745A1A">
        <w:rPr>
          <w:rFonts w:ascii="Times New Roman" w:hAnsi="Times New Roman" w:cs="Times New Roman"/>
          <w:sz w:val="24"/>
          <w:szCs w:val="24"/>
        </w:rPr>
        <w:t xml:space="preserve">monthly </w:t>
      </w:r>
      <w:r w:rsidR="00C7182C">
        <w:rPr>
          <w:rFonts w:ascii="Times New Roman" w:hAnsi="Times New Roman" w:cs="Times New Roman"/>
          <w:sz w:val="24"/>
          <w:szCs w:val="24"/>
        </w:rPr>
        <w:t>attendance (below 85%)</w:t>
      </w:r>
      <w:r w:rsidR="00745A1A">
        <w:rPr>
          <w:rFonts w:ascii="Times New Roman" w:hAnsi="Times New Roman" w:cs="Times New Roman"/>
          <w:sz w:val="24"/>
          <w:szCs w:val="24"/>
        </w:rPr>
        <w:t xml:space="preserve"> is seen</w:t>
      </w:r>
      <w:r w:rsidR="00C7182C">
        <w:rPr>
          <w:rFonts w:ascii="Times New Roman" w:hAnsi="Times New Roman" w:cs="Times New Roman"/>
          <w:sz w:val="24"/>
          <w:szCs w:val="24"/>
        </w:rPr>
        <w:t xml:space="preserve">, </w:t>
      </w:r>
      <w:r w:rsidR="00745A1A">
        <w:rPr>
          <w:rFonts w:ascii="Times New Roman" w:hAnsi="Times New Roman" w:cs="Times New Roman"/>
          <w:sz w:val="24"/>
          <w:szCs w:val="24"/>
        </w:rPr>
        <w:t>the teacher’s salary is not processed.</w:t>
      </w:r>
      <w:r w:rsidR="00C7182C">
        <w:rPr>
          <w:rFonts w:ascii="Times New Roman" w:hAnsi="Times New Roman" w:cs="Times New Roman"/>
          <w:sz w:val="24"/>
          <w:szCs w:val="24"/>
        </w:rPr>
        <w:t xml:space="preserve"> </w:t>
      </w:r>
      <w:r w:rsidR="00E2027F">
        <w:rPr>
          <w:rFonts w:ascii="Times New Roman" w:hAnsi="Times New Roman" w:cs="Times New Roman"/>
          <w:sz w:val="24"/>
          <w:szCs w:val="24"/>
        </w:rPr>
        <w:t xml:space="preserve">At the end of every module, </w:t>
      </w:r>
      <w:r w:rsidR="00D9595C">
        <w:rPr>
          <w:rFonts w:ascii="Times New Roman" w:hAnsi="Times New Roman" w:cs="Times New Roman"/>
          <w:sz w:val="24"/>
          <w:szCs w:val="24"/>
        </w:rPr>
        <w:t xml:space="preserve">the Annual Status on Education Survey (ASER)’s tool is </w:t>
      </w:r>
      <w:r w:rsidR="00D47022">
        <w:rPr>
          <w:rFonts w:ascii="Times New Roman" w:hAnsi="Times New Roman" w:cs="Times New Roman"/>
          <w:sz w:val="24"/>
          <w:szCs w:val="24"/>
        </w:rPr>
        <w:t xml:space="preserve">conducted on students </w:t>
      </w:r>
      <w:r w:rsidR="00CA6483">
        <w:rPr>
          <w:rFonts w:ascii="Times New Roman" w:hAnsi="Times New Roman" w:cs="Times New Roman"/>
          <w:sz w:val="24"/>
          <w:szCs w:val="24"/>
        </w:rPr>
        <w:t xml:space="preserve">of the program </w:t>
      </w:r>
      <w:r w:rsidR="00D47022">
        <w:rPr>
          <w:rFonts w:ascii="Times New Roman" w:hAnsi="Times New Roman" w:cs="Times New Roman"/>
          <w:sz w:val="24"/>
          <w:szCs w:val="24"/>
        </w:rPr>
        <w:t xml:space="preserve">as an assessment of their learning. </w:t>
      </w:r>
    </w:p>
    <w:p w14:paraId="00F34391" w14:textId="33A96A3D" w:rsidR="00BB7024" w:rsidRDefault="00BB7024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2F6C2512" w14:textId="0D64D880" w:rsidR="00BB7024" w:rsidRPr="00BB5252" w:rsidRDefault="00BB7024" w:rsidP="005A2CFA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5252">
        <w:rPr>
          <w:rFonts w:ascii="Times New Roman" w:hAnsi="Times New Roman" w:cs="Times New Roman"/>
          <w:b/>
          <w:bCs/>
          <w:sz w:val="24"/>
          <w:szCs w:val="24"/>
        </w:rPr>
        <w:t>Budget</w:t>
      </w:r>
    </w:p>
    <w:p w14:paraId="13EC2ABA" w14:textId="59BA2126" w:rsidR="00BB5252" w:rsidRDefault="00BB5252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13C2AB3E" w14:textId="2BA3EAC1" w:rsidR="005C0EA1" w:rsidRDefault="00207FDC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program </w:t>
      </w:r>
      <w:r w:rsidR="00203E0D">
        <w:rPr>
          <w:rFonts w:ascii="Times New Roman" w:hAnsi="Times New Roman" w:cs="Times New Roman"/>
          <w:sz w:val="24"/>
          <w:szCs w:val="24"/>
        </w:rPr>
        <w:t xml:space="preserve">currently requires PKR 100 million </w:t>
      </w:r>
      <w:r w:rsidR="00F91759">
        <w:rPr>
          <w:rFonts w:ascii="Times New Roman" w:hAnsi="Times New Roman" w:cs="Times New Roman"/>
          <w:sz w:val="24"/>
          <w:szCs w:val="24"/>
        </w:rPr>
        <w:t xml:space="preserve">out of </w:t>
      </w:r>
      <w:r w:rsidR="00B2002B">
        <w:rPr>
          <w:rFonts w:ascii="Times New Roman" w:hAnsi="Times New Roman" w:cs="Times New Roman"/>
          <w:sz w:val="24"/>
          <w:szCs w:val="24"/>
        </w:rPr>
        <w:t>PKR 130 million</w:t>
      </w:r>
      <w:r w:rsidR="00FA7FEB">
        <w:rPr>
          <w:rFonts w:ascii="Times New Roman" w:hAnsi="Times New Roman" w:cs="Times New Roman"/>
          <w:sz w:val="24"/>
          <w:szCs w:val="24"/>
        </w:rPr>
        <w:t xml:space="preserve"> to operate </w:t>
      </w:r>
      <w:r w:rsidR="00EA7318" w:rsidRPr="007D2ADC">
        <w:rPr>
          <w:rFonts w:ascii="Times New Roman" w:hAnsi="Times New Roman" w:cs="Times New Roman"/>
          <w:sz w:val="24"/>
          <w:szCs w:val="24"/>
          <w:highlight w:val="yellow"/>
        </w:rPr>
        <w:t>X</w:t>
      </w:r>
      <w:r w:rsidR="00EA7318">
        <w:rPr>
          <w:rFonts w:ascii="Times New Roman" w:hAnsi="Times New Roman" w:cs="Times New Roman"/>
          <w:sz w:val="24"/>
          <w:szCs w:val="24"/>
        </w:rPr>
        <w:t xml:space="preserve"> active centers in Sindh and </w:t>
      </w:r>
      <w:proofErr w:type="spellStart"/>
      <w:r w:rsidR="00EA7318">
        <w:rPr>
          <w:rFonts w:ascii="Times New Roman" w:hAnsi="Times New Roman" w:cs="Times New Roman"/>
          <w:sz w:val="24"/>
          <w:szCs w:val="24"/>
        </w:rPr>
        <w:t>Balochistan</w:t>
      </w:r>
      <w:proofErr w:type="spellEnd"/>
      <w:r w:rsidR="00B2002B">
        <w:rPr>
          <w:rFonts w:ascii="Times New Roman" w:hAnsi="Times New Roman" w:cs="Times New Roman"/>
          <w:sz w:val="24"/>
          <w:szCs w:val="24"/>
        </w:rPr>
        <w:t>.</w:t>
      </w:r>
      <w:r w:rsidR="007D2ADC">
        <w:rPr>
          <w:rFonts w:ascii="Times New Roman" w:hAnsi="Times New Roman" w:cs="Times New Roman"/>
          <w:sz w:val="24"/>
          <w:szCs w:val="24"/>
        </w:rPr>
        <w:t xml:space="preserve"> These</w:t>
      </w:r>
      <w:r w:rsidR="00FE05C8">
        <w:rPr>
          <w:rFonts w:ascii="Times New Roman" w:hAnsi="Times New Roman" w:cs="Times New Roman"/>
          <w:sz w:val="24"/>
          <w:szCs w:val="24"/>
        </w:rPr>
        <w:t xml:space="preserve"> result in </w:t>
      </w:r>
      <w:r w:rsidR="00FE05C8" w:rsidRPr="005C0EA1">
        <w:rPr>
          <w:rFonts w:ascii="Times New Roman" w:hAnsi="Times New Roman" w:cs="Times New Roman"/>
          <w:sz w:val="24"/>
          <w:szCs w:val="24"/>
          <w:highlight w:val="yellow"/>
        </w:rPr>
        <w:t>X</w:t>
      </w:r>
      <w:r w:rsidR="00FE05C8">
        <w:rPr>
          <w:rFonts w:ascii="Times New Roman" w:hAnsi="Times New Roman" w:cs="Times New Roman"/>
          <w:sz w:val="24"/>
          <w:szCs w:val="24"/>
        </w:rPr>
        <w:t xml:space="preserve"> children currently enrolled in the program</w:t>
      </w:r>
      <w:r w:rsidR="005C0EA1">
        <w:rPr>
          <w:rFonts w:ascii="Times New Roman" w:hAnsi="Times New Roman" w:cs="Times New Roman"/>
          <w:sz w:val="24"/>
          <w:szCs w:val="24"/>
        </w:rPr>
        <w:t>, on their way</w:t>
      </w:r>
      <w:r w:rsidR="00FE05C8">
        <w:rPr>
          <w:rFonts w:ascii="Times New Roman" w:hAnsi="Times New Roman" w:cs="Times New Roman"/>
          <w:sz w:val="24"/>
          <w:szCs w:val="24"/>
        </w:rPr>
        <w:t xml:space="preserve"> to gain literacy, numeracy and essential life skills. </w:t>
      </w:r>
    </w:p>
    <w:p w14:paraId="0728B6ED" w14:textId="7DD21791" w:rsidR="005C0EA1" w:rsidRDefault="005C0EA1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5623A6FA" w14:textId="3FE60F88" w:rsidR="00BB5252" w:rsidRPr="00D1603F" w:rsidRDefault="00555600" w:rsidP="005A2C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92A4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477F8AD" wp14:editId="0BF95533">
            <wp:simplePos x="0" y="0"/>
            <wp:positionH relativeFrom="margin">
              <wp:align>left</wp:align>
            </wp:positionH>
            <wp:positionV relativeFrom="paragraph">
              <wp:posOffset>605790</wp:posOffset>
            </wp:positionV>
            <wp:extent cx="5982970" cy="4362450"/>
            <wp:effectExtent l="0" t="0" r="0" b="0"/>
            <wp:wrapTopAndBottom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388F106E-D191-4CBB-83D4-AA66446BDA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388F106E-D191-4CBB-83D4-AA66446BDA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333" cy="4364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02B">
        <w:rPr>
          <w:rFonts w:ascii="Times New Roman" w:hAnsi="Times New Roman" w:cs="Times New Roman"/>
          <w:sz w:val="24"/>
          <w:szCs w:val="24"/>
        </w:rPr>
        <w:t xml:space="preserve">Other funders of the program include </w:t>
      </w:r>
      <w:r w:rsidR="00DF2C09">
        <w:rPr>
          <w:rFonts w:ascii="Times New Roman" w:hAnsi="Times New Roman" w:cs="Times New Roman"/>
          <w:sz w:val="24"/>
          <w:szCs w:val="24"/>
        </w:rPr>
        <w:t xml:space="preserve">an Italian foundation, </w:t>
      </w:r>
      <w:r w:rsidR="00B2002B" w:rsidRPr="00FE05C8">
        <w:rPr>
          <w:rFonts w:ascii="Times New Roman" w:hAnsi="Times New Roman" w:cs="Times New Roman"/>
          <w:i/>
          <w:iCs/>
          <w:sz w:val="24"/>
          <w:szCs w:val="24"/>
        </w:rPr>
        <w:t>Fondazione San Zeno</w:t>
      </w:r>
      <w:r w:rsidR="00FE05C8">
        <w:rPr>
          <w:rFonts w:ascii="Times New Roman" w:hAnsi="Times New Roman" w:cs="Times New Roman"/>
          <w:sz w:val="24"/>
          <w:szCs w:val="24"/>
        </w:rPr>
        <w:t>,</w:t>
      </w:r>
      <w:r w:rsidR="00DF2C09">
        <w:rPr>
          <w:rFonts w:ascii="Times New Roman" w:hAnsi="Times New Roman" w:cs="Times New Roman"/>
          <w:sz w:val="24"/>
          <w:szCs w:val="24"/>
        </w:rPr>
        <w:t xml:space="preserve"> and </w:t>
      </w:r>
      <w:r w:rsidR="00FE05C8">
        <w:rPr>
          <w:rFonts w:ascii="Times New Roman" w:hAnsi="Times New Roman" w:cs="Times New Roman"/>
          <w:sz w:val="24"/>
          <w:szCs w:val="24"/>
        </w:rPr>
        <w:t xml:space="preserve">a </w:t>
      </w:r>
      <w:r w:rsidR="00DF2C09">
        <w:rPr>
          <w:rFonts w:ascii="Times New Roman" w:hAnsi="Times New Roman" w:cs="Times New Roman"/>
          <w:sz w:val="24"/>
          <w:szCs w:val="24"/>
        </w:rPr>
        <w:t>U</w:t>
      </w:r>
      <w:r w:rsidR="00FA7FEB">
        <w:rPr>
          <w:rFonts w:ascii="Times New Roman" w:hAnsi="Times New Roman" w:cs="Times New Roman"/>
          <w:sz w:val="24"/>
          <w:szCs w:val="24"/>
        </w:rPr>
        <w:t>K charity,</w:t>
      </w:r>
      <w:r w:rsidR="00DF2C09">
        <w:rPr>
          <w:rFonts w:ascii="Times New Roman" w:hAnsi="Times New Roman" w:cs="Times New Roman"/>
          <w:sz w:val="24"/>
          <w:szCs w:val="24"/>
        </w:rPr>
        <w:t xml:space="preserve"> The Shirin Sultan Dossa Foundation. </w:t>
      </w:r>
    </w:p>
    <w:sectPr w:rsidR="00BB5252" w:rsidRPr="00D1603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5B7480"/>
    <w:multiLevelType w:val="hybridMultilevel"/>
    <w:tmpl w:val="5EBCB5A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BDB"/>
    <w:rsid w:val="0000322B"/>
    <w:rsid w:val="000244A2"/>
    <w:rsid w:val="000B0FEB"/>
    <w:rsid w:val="000B2860"/>
    <w:rsid w:val="000B6AE6"/>
    <w:rsid w:val="000B6D1C"/>
    <w:rsid w:val="000E1355"/>
    <w:rsid w:val="001164C1"/>
    <w:rsid w:val="00134E6B"/>
    <w:rsid w:val="00157E24"/>
    <w:rsid w:val="001A3979"/>
    <w:rsid w:val="001A7DA1"/>
    <w:rsid w:val="001B6411"/>
    <w:rsid w:val="001D7241"/>
    <w:rsid w:val="001F737B"/>
    <w:rsid w:val="00201F73"/>
    <w:rsid w:val="00203E0D"/>
    <w:rsid w:val="00207FDC"/>
    <w:rsid w:val="00225424"/>
    <w:rsid w:val="00227D6E"/>
    <w:rsid w:val="002312BA"/>
    <w:rsid w:val="00252DD4"/>
    <w:rsid w:val="00255EDE"/>
    <w:rsid w:val="00282FE0"/>
    <w:rsid w:val="0029698A"/>
    <w:rsid w:val="002A364B"/>
    <w:rsid w:val="002C08B4"/>
    <w:rsid w:val="002C6135"/>
    <w:rsid w:val="0038696B"/>
    <w:rsid w:val="00393110"/>
    <w:rsid w:val="003C54A2"/>
    <w:rsid w:val="003D64E8"/>
    <w:rsid w:val="00425C46"/>
    <w:rsid w:val="004632C5"/>
    <w:rsid w:val="00467299"/>
    <w:rsid w:val="00475A65"/>
    <w:rsid w:val="004823CC"/>
    <w:rsid w:val="00492CF3"/>
    <w:rsid w:val="004A0DFE"/>
    <w:rsid w:val="00511243"/>
    <w:rsid w:val="00530EA3"/>
    <w:rsid w:val="00537A12"/>
    <w:rsid w:val="005509AA"/>
    <w:rsid w:val="00555600"/>
    <w:rsid w:val="005640A9"/>
    <w:rsid w:val="005700DD"/>
    <w:rsid w:val="005A2CFA"/>
    <w:rsid w:val="005C0EA1"/>
    <w:rsid w:val="005E5BDB"/>
    <w:rsid w:val="005F41B3"/>
    <w:rsid w:val="00663315"/>
    <w:rsid w:val="006739D3"/>
    <w:rsid w:val="006857F8"/>
    <w:rsid w:val="0068768C"/>
    <w:rsid w:val="00692A4B"/>
    <w:rsid w:val="006B3540"/>
    <w:rsid w:val="006B4270"/>
    <w:rsid w:val="006B5FAA"/>
    <w:rsid w:val="00735B60"/>
    <w:rsid w:val="00736CFC"/>
    <w:rsid w:val="007407A0"/>
    <w:rsid w:val="00740C8D"/>
    <w:rsid w:val="00745A1A"/>
    <w:rsid w:val="00774929"/>
    <w:rsid w:val="007D2ADC"/>
    <w:rsid w:val="008B423C"/>
    <w:rsid w:val="008E6B94"/>
    <w:rsid w:val="009144E5"/>
    <w:rsid w:val="00950256"/>
    <w:rsid w:val="009C30C9"/>
    <w:rsid w:val="009C3BED"/>
    <w:rsid w:val="009E6A18"/>
    <w:rsid w:val="00A9014A"/>
    <w:rsid w:val="00AA3500"/>
    <w:rsid w:val="00B2002B"/>
    <w:rsid w:val="00B34C97"/>
    <w:rsid w:val="00B50F85"/>
    <w:rsid w:val="00BB5252"/>
    <w:rsid w:val="00BB7024"/>
    <w:rsid w:val="00C13284"/>
    <w:rsid w:val="00C7182C"/>
    <w:rsid w:val="00C76FA7"/>
    <w:rsid w:val="00CA6483"/>
    <w:rsid w:val="00CE7A3A"/>
    <w:rsid w:val="00D1603F"/>
    <w:rsid w:val="00D47022"/>
    <w:rsid w:val="00D610B6"/>
    <w:rsid w:val="00D67060"/>
    <w:rsid w:val="00D8178C"/>
    <w:rsid w:val="00D9595C"/>
    <w:rsid w:val="00DE3834"/>
    <w:rsid w:val="00DE75B5"/>
    <w:rsid w:val="00DF2C09"/>
    <w:rsid w:val="00E17223"/>
    <w:rsid w:val="00E2027F"/>
    <w:rsid w:val="00E2516E"/>
    <w:rsid w:val="00E4329D"/>
    <w:rsid w:val="00E83704"/>
    <w:rsid w:val="00EA2262"/>
    <w:rsid w:val="00EA7318"/>
    <w:rsid w:val="00ED20DB"/>
    <w:rsid w:val="00EE0775"/>
    <w:rsid w:val="00F10FDA"/>
    <w:rsid w:val="00F111B2"/>
    <w:rsid w:val="00F900BC"/>
    <w:rsid w:val="00F91759"/>
    <w:rsid w:val="00F92569"/>
    <w:rsid w:val="00FA7FEB"/>
    <w:rsid w:val="00FD4966"/>
    <w:rsid w:val="00FE05C8"/>
    <w:rsid w:val="00FE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C9659"/>
  <w15:chartTrackingRefBased/>
  <w15:docId w15:val="{CDD98CBC-6142-4DA2-9F08-6365EDF37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E5B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1CFA7CCC1D9A4388ECF0F2D653FF46" ma:contentTypeVersion="15" ma:contentTypeDescription="Create a new document." ma:contentTypeScope="" ma:versionID="fc5f20e5cd5e2a668d5f767dc416ef6d">
  <xsd:schema xmlns:xsd="http://www.w3.org/2001/XMLSchema" xmlns:xs="http://www.w3.org/2001/XMLSchema" xmlns:p="http://schemas.microsoft.com/office/2006/metadata/properties" xmlns:ns2="c88879c6-c3aa-48ed-8ea2-4e7244bb32e5" xmlns:ns3="f369a35d-2e67-4045-a561-5cb5354e0a91" targetNamespace="http://schemas.microsoft.com/office/2006/metadata/properties" ma:root="true" ma:fieldsID="1872c45c4adf6e097a6023ee9e6bb01d" ns2:_="" ns3:_="">
    <xsd:import namespace="c88879c6-c3aa-48ed-8ea2-4e7244bb32e5"/>
    <xsd:import namespace="f369a35d-2e67-4045-a561-5cb5354e0a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8879c6-c3aa-48ed-8ea2-4e7244bb32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d581ad6-50f2-4b6c-9215-c2d17a5bfc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a35d-2e67-4045-a561-5cb5354e0a9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8d326ff-1df9-41eb-ae88-3fe7d035e161}" ma:internalName="TaxCatchAll" ma:showField="CatchAllData" ma:web="f369a35d-2e67-4045-a561-5cb5354e0a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8879c6-c3aa-48ed-8ea2-4e7244bb32e5">
      <Terms xmlns="http://schemas.microsoft.com/office/infopath/2007/PartnerControls"/>
    </lcf76f155ced4ddcb4097134ff3c332f>
    <TaxCatchAll xmlns="f369a35d-2e67-4045-a561-5cb5354e0a91" xsi:nil="true"/>
  </documentManagement>
</p:properties>
</file>

<file path=customXml/itemProps1.xml><?xml version="1.0" encoding="utf-8"?>
<ds:datastoreItem xmlns:ds="http://schemas.openxmlformats.org/officeDocument/2006/customXml" ds:itemID="{93D7C24E-58A1-4890-8B88-AD571872F6C7}"/>
</file>

<file path=customXml/itemProps2.xml><?xml version="1.0" encoding="utf-8"?>
<ds:datastoreItem xmlns:ds="http://schemas.openxmlformats.org/officeDocument/2006/customXml" ds:itemID="{313481EE-173A-4F0D-A765-4C1C484ED3E8}"/>
</file>

<file path=customXml/itemProps3.xml><?xml version="1.0" encoding="utf-8"?>
<ds:datastoreItem xmlns:ds="http://schemas.openxmlformats.org/officeDocument/2006/customXml" ds:itemID="{6B4CDAB1-8AFC-4440-BBD6-C52340A27A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Habiba Shah</dc:creator>
  <cp:keywords/>
  <dc:description/>
  <cp:lastModifiedBy>Habiba Shah</cp:lastModifiedBy>
  <cp:revision>102</cp:revision>
  <dcterms:created xsi:type="dcterms:W3CDTF">2024-04-04T15:20:00Z</dcterms:created>
  <dcterms:modified xsi:type="dcterms:W3CDTF">2024-04-05T14:26:00Z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0x010100EE1CFA7CCC1D9A4388ECF0F2D653FF46</vt:lpwstr>
  </property>
</Properties>
</file>